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EBFF" w14:textId="77777777" w:rsidR="00BF6AD8" w:rsidRDefault="00BF6AD8"/>
    <w:p w14:paraId="08206EA8" w14:textId="77777777" w:rsidR="00BF6AD8" w:rsidRDefault="00BF6AD8">
      <w:r>
        <w:t xml:space="preserve">  </w:t>
      </w:r>
    </w:p>
    <w:p w14:paraId="5F41CE6A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АДМИНИСТРАЦИЯ </w:t>
      </w:r>
    </w:p>
    <w:p w14:paraId="7A9898DD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>КРАСНОВСКОГО СЕЛЬСКОГО ПОСЕЛЕНИЯ</w:t>
      </w:r>
    </w:p>
    <w:p w14:paraId="4B2D46C1" w14:textId="77777777" w:rsidR="00BF6AD8" w:rsidRPr="00147DA5" w:rsidRDefault="00BF6AD8">
      <w:pPr>
        <w:pStyle w:val="a5"/>
        <w:rPr>
          <w:sz w:val="32"/>
          <w:szCs w:val="32"/>
        </w:rPr>
      </w:pPr>
      <w:r w:rsidRPr="00147DA5">
        <w:rPr>
          <w:sz w:val="32"/>
          <w:szCs w:val="32"/>
        </w:rPr>
        <w:t xml:space="preserve">ТАРАСОВСКОГО РАЙОНА </w:t>
      </w:r>
      <w:r w:rsidR="00297BBA" w:rsidRPr="00147DA5">
        <w:rPr>
          <w:sz w:val="32"/>
          <w:szCs w:val="32"/>
        </w:rPr>
        <w:t>РОСТОВСКОЙ ОБЛАСТИ</w:t>
      </w:r>
    </w:p>
    <w:p w14:paraId="23002651" w14:textId="77777777" w:rsidR="00BF6AD8" w:rsidRPr="00147DA5" w:rsidRDefault="00BF6AD8">
      <w:pPr>
        <w:pStyle w:val="a7"/>
        <w:jc w:val="center"/>
        <w:rPr>
          <w:sz w:val="32"/>
          <w:szCs w:val="32"/>
        </w:rPr>
      </w:pPr>
    </w:p>
    <w:p w14:paraId="57CAC0D9" w14:textId="77777777" w:rsidR="00BF6AD8" w:rsidRPr="00147DA5" w:rsidRDefault="00BF6AD8">
      <w:pPr>
        <w:pStyle w:val="1"/>
        <w:rPr>
          <w:rFonts w:ascii="Times New Roman" w:hAnsi="Times New Roman"/>
          <w:sz w:val="32"/>
          <w:szCs w:val="32"/>
        </w:rPr>
      </w:pPr>
      <w:r w:rsidRPr="00147DA5">
        <w:rPr>
          <w:rFonts w:ascii="Times New Roman" w:hAnsi="Times New Roman"/>
          <w:sz w:val="32"/>
          <w:szCs w:val="32"/>
        </w:rPr>
        <w:t>РАСПОРЯЖЕНИЕ</w:t>
      </w:r>
    </w:p>
    <w:p w14:paraId="1855335B" w14:textId="77777777" w:rsidR="00BF6AD8" w:rsidRDefault="00BF6AD8" w:rsidP="00BF6AD8"/>
    <w:p w14:paraId="179FDA77" w14:textId="77777777" w:rsidR="00BF6AD8" w:rsidRPr="00BF6AD8" w:rsidRDefault="00BF6AD8" w:rsidP="00BF6AD8"/>
    <w:p w14:paraId="6A8CC7BE" w14:textId="77777777" w:rsidR="00BF6AD8" w:rsidRDefault="00C2706D" w:rsidP="00147DA5">
      <w:pPr>
        <w:jc w:val="center"/>
        <w:rPr>
          <w:sz w:val="28"/>
        </w:rPr>
      </w:pPr>
      <w:r>
        <w:rPr>
          <w:bCs/>
          <w:sz w:val="28"/>
        </w:rPr>
        <w:t xml:space="preserve">           </w:t>
      </w:r>
      <w:r w:rsidR="001C410F">
        <w:rPr>
          <w:bCs/>
          <w:sz w:val="28"/>
        </w:rPr>
        <w:t xml:space="preserve">13.02.2023 </w:t>
      </w:r>
      <w:r w:rsidR="00147DA5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 </w:t>
      </w:r>
      <w:r w:rsidR="001C410F">
        <w:rPr>
          <w:b/>
          <w:bCs/>
          <w:sz w:val="28"/>
        </w:rPr>
        <w:t>7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35D7ACED" w14:textId="77777777" w:rsidR="0049378D" w:rsidRDefault="0049378D">
      <w:pPr>
        <w:rPr>
          <w:b/>
          <w:bCs/>
          <w:sz w:val="28"/>
        </w:rPr>
      </w:pPr>
    </w:p>
    <w:p w14:paraId="2E11BEF7" w14:textId="77777777" w:rsidR="00D90752" w:rsidRDefault="008121AD" w:rsidP="00D90752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C2706D" w:rsidRPr="00BF6AD8">
        <w:rPr>
          <w:sz w:val="28"/>
          <w:szCs w:val="28"/>
        </w:rPr>
        <w:t xml:space="preserve">передаче </w:t>
      </w:r>
      <w:r w:rsidR="00D90752">
        <w:rPr>
          <w:sz w:val="28"/>
          <w:szCs w:val="28"/>
        </w:rPr>
        <w:t>имущества в оперативное управление</w:t>
      </w:r>
    </w:p>
    <w:p w14:paraId="79D7CC6A" w14:textId="77777777" w:rsidR="00BF6AD8" w:rsidRDefault="00A6054A" w:rsidP="00D9075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C2706D">
        <w:rPr>
          <w:sz w:val="28"/>
          <w:szCs w:val="28"/>
        </w:rPr>
        <w:t>БУК КСП ТР «К</w:t>
      </w:r>
      <w:r>
        <w:rPr>
          <w:sz w:val="28"/>
          <w:szCs w:val="28"/>
        </w:rPr>
        <w:t>ДЦ»</w:t>
      </w:r>
    </w:p>
    <w:p w14:paraId="66C9F1AC" w14:textId="77777777" w:rsidR="00A6054A" w:rsidRDefault="00A6054A" w:rsidP="008121AD">
      <w:pPr>
        <w:rPr>
          <w:sz w:val="28"/>
          <w:szCs w:val="28"/>
        </w:rPr>
      </w:pPr>
    </w:p>
    <w:p w14:paraId="6C49345D" w14:textId="77777777" w:rsidR="00804B7D" w:rsidRDefault="00C2706D" w:rsidP="00E60877">
      <w:pPr>
        <w:numPr>
          <w:ilvl w:val="0"/>
          <w:numId w:val="6"/>
        </w:numPr>
        <w:tabs>
          <w:tab w:val="clear" w:pos="929"/>
          <w:tab w:val="num" w:pos="-142"/>
        </w:tabs>
        <w:suppressAutoHyphens/>
        <w:ind w:left="-142" w:firstLine="426"/>
        <w:jc w:val="both"/>
        <w:rPr>
          <w:sz w:val="28"/>
          <w:szCs w:val="28"/>
        </w:rPr>
      </w:pPr>
      <w:r w:rsidRPr="00723E5B">
        <w:rPr>
          <w:sz w:val="28"/>
          <w:szCs w:val="28"/>
        </w:rPr>
        <w:t>Для организации культурного обслуживания населения передать</w:t>
      </w:r>
      <w:r w:rsidR="00CA31B2" w:rsidRPr="00723E5B">
        <w:rPr>
          <w:sz w:val="28"/>
          <w:szCs w:val="28"/>
        </w:rPr>
        <w:t xml:space="preserve"> в </w:t>
      </w:r>
      <w:r w:rsidR="00D90752">
        <w:rPr>
          <w:sz w:val="28"/>
          <w:szCs w:val="28"/>
        </w:rPr>
        <w:t>оперативное управление</w:t>
      </w:r>
      <w:r w:rsidR="00723E5B" w:rsidRPr="00723E5B">
        <w:rPr>
          <w:sz w:val="28"/>
          <w:szCs w:val="28"/>
        </w:rPr>
        <w:t xml:space="preserve"> </w:t>
      </w:r>
      <w:r w:rsidR="00723E5B">
        <w:rPr>
          <w:sz w:val="28"/>
          <w:szCs w:val="28"/>
        </w:rPr>
        <w:t>м</w:t>
      </w:r>
      <w:r w:rsidR="00723E5B" w:rsidRPr="00DD5937">
        <w:rPr>
          <w:sz w:val="28"/>
          <w:szCs w:val="28"/>
        </w:rPr>
        <w:t>униципально</w:t>
      </w:r>
      <w:r w:rsidR="00723E5B">
        <w:rPr>
          <w:sz w:val="28"/>
          <w:szCs w:val="28"/>
        </w:rPr>
        <w:t>го</w:t>
      </w:r>
      <w:r w:rsidR="00723E5B" w:rsidRPr="00DD5937">
        <w:rPr>
          <w:sz w:val="28"/>
          <w:szCs w:val="28"/>
        </w:rPr>
        <w:t xml:space="preserve"> бюджетно</w:t>
      </w:r>
      <w:r w:rsidR="00723E5B">
        <w:rPr>
          <w:sz w:val="28"/>
          <w:szCs w:val="28"/>
        </w:rPr>
        <w:t>го</w:t>
      </w:r>
      <w:r w:rsidR="00723E5B" w:rsidRPr="00DD5937">
        <w:rPr>
          <w:sz w:val="28"/>
          <w:szCs w:val="28"/>
        </w:rPr>
        <w:t xml:space="preserve"> учреждени</w:t>
      </w:r>
      <w:r w:rsidR="00723E5B">
        <w:rPr>
          <w:sz w:val="28"/>
          <w:szCs w:val="28"/>
        </w:rPr>
        <w:t>я</w:t>
      </w:r>
      <w:r w:rsidR="00723E5B" w:rsidRPr="00DD5937">
        <w:rPr>
          <w:sz w:val="28"/>
          <w:szCs w:val="28"/>
        </w:rPr>
        <w:t xml:space="preserve"> культуры Красновского сельского поселения Тарасовского района "Культурно-досуговый центр"</w:t>
      </w:r>
      <w:r w:rsidR="00723E5B" w:rsidRPr="002D517C">
        <w:rPr>
          <w:sz w:val="28"/>
          <w:szCs w:val="28"/>
        </w:rPr>
        <w:t xml:space="preserve"> следующее имущество</w:t>
      </w:r>
      <w:r w:rsidR="00723E5B">
        <w:rPr>
          <w:sz w:val="28"/>
          <w:szCs w:val="28"/>
        </w:rPr>
        <w:t>:</w:t>
      </w:r>
    </w:p>
    <w:p w14:paraId="4F6ACEAB" w14:textId="77777777" w:rsidR="00723E5B" w:rsidRPr="00723E5B" w:rsidRDefault="00723E5B" w:rsidP="00723E5B">
      <w:pPr>
        <w:suppressAutoHyphens/>
        <w:ind w:left="284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27"/>
        <w:gridCol w:w="4110"/>
        <w:gridCol w:w="1559"/>
        <w:gridCol w:w="1667"/>
      </w:tblGrid>
      <w:tr w:rsidR="008426AA" w:rsidRPr="0075391C" w14:paraId="1748D2E5" w14:textId="77777777" w:rsidTr="00A840F3">
        <w:trPr>
          <w:trHeight w:val="1091"/>
        </w:trPr>
        <w:tc>
          <w:tcPr>
            <w:tcW w:w="333" w:type="pct"/>
          </w:tcPr>
          <w:p w14:paraId="4F874BC3" w14:textId="77777777" w:rsidR="008426AA" w:rsidRPr="001C410F" w:rsidRDefault="008426AA" w:rsidP="00804B7D">
            <w:pPr>
              <w:suppressAutoHyphens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№</w:t>
            </w:r>
          </w:p>
          <w:p w14:paraId="14726949" w14:textId="77777777" w:rsidR="008426AA" w:rsidRPr="001C410F" w:rsidRDefault="008426AA" w:rsidP="00804B7D">
            <w:pPr>
              <w:suppressAutoHyphens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п/п</w:t>
            </w:r>
          </w:p>
        </w:tc>
        <w:tc>
          <w:tcPr>
            <w:tcW w:w="1049" w:type="pct"/>
          </w:tcPr>
          <w:p w14:paraId="043DC926" w14:textId="77777777" w:rsidR="008426AA" w:rsidRPr="001C410F" w:rsidRDefault="008426AA" w:rsidP="00804B7D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Наименование</w:t>
            </w:r>
          </w:p>
          <w:p w14:paraId="515A700D" w14:textId="77777777" w:rsidR="008426AA" w:rsidRPr="001C410F" w:rsidRDefault="008426AA" w:rsidP="00804B7D">
            <w:pPr>
              <w:suppressAutoHyphens/>
              <w:jc w:val="center"/>
              <w:rPr>
                <w:sz w:val="25"/>
                <w:szCs w:val="25"/>
              </w:rPr>
            </w:pPr>
          </w:p>
        </w:tc>
        <w:tc>
          <w:tcPr>
            <w:tcW w:w="2027" w:type="pct"/>
          </w:tcPr>
          <w:p w14:paraId="158973DF" w14:textId="77777777" w:rsidR="008426AA" w:rsidRPr="001C410F" w:rsidRDefault="008426AA" w:rsidP="00804B7D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Место расположения</w:t>
            </w:r>
          </w:p>
        </w:tc>
        <w:tc>
          <w:tcPr>
            <w:tcW w:w="769" w:type="pct"/>
          </w:tcPr>
          <w:p w14:paraId="552F00FC" w14:textId="77777777" w:rsidR="008426AA" w:rsidRPr="001C410F" w:rsidRDefault="008426AA" w:rsidP="00804B7D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Балансовая стоимость, руб.</w:t>
            </w:r>
          </w:p>
        </w:tc>
        <w:tc>
          <w:tcPr>
            <w:tcW w:w="822" w:type="pct"/>
          </w:tcPr>
          <w:p w14:paraId="0745AEA0" w14:textId="77777777" w:rsidR="008426AA" w:rsidRPr="001C410F" w:rsidRDefault="008426AA" w:rsidP="00804B7D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Остаточная стоимость, руб.</w:t>
            </w:r>
          </w:p>
        </w:tc>
      </w:tr>
      <w:tr w:rsidR="00D90752" w:rsidRPr="0075391C" w14:paraId="557FBD30" w14:textId="77777777" w:rsidTr="00A840F3">
        <w:trPr>
          <w:trHeight w:val="276"/>
        </w:trPr>
        <w:tc>
          <w:tcPr>
            <w:tcW w:w="333" w:type="pct"/>
          </w:tcPr>
          <w:p w14:paraId="5FCF5975" w14:textId="77777777" w:rsidR="00D90752" w:rsidRPr="001C410F" w:rsidRDefault="00D90752" w:rsidP="00D90752">
            <w:pPr>
              <w:suppressAutoHyphens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1.</w:t>
            </w:r>
          </w:p>
        </w:tc>
        <w:tc>
          <w:tcPr>
            <w:tcW w:w="1049" w:type="pct"/>
            <w:vAlign w:val="center"/>
          </w:tcPr>
          <w:p w14:paraId="30A7B52C" w14:textId="77777777" w:rsidR="00D90752" w:rsidRPr="001C410F" w:rsidRDefault="00D90752" w:rsidP="00D90752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Памятник      "Стела воинам-освободителям"</w:t>
            </w:r>
          </w:p>
        </w:tc>
        <w:tc>
          <w:tcPr>
            <w:tcW w:w="2027" w:type="pct"/>
            <w:vAlign w:val="center"/>
          </w:tcPr>
          <w:p w14:paraId="2CDE2064" w14:textId="77777777" w:rsidR="00D90752" w:rsidRDefault="00D90752" w:rsidP="00D90752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х. Верхний Митякин, на расстоянии 40 м на север от здания по ул. Центральная № 146</w:t>
            </w:r>
            <w:r w:rsidR="001C410F">
              <w:rPr>
                <w:sz w:val="25"/>
                <w:szCs w:val="25"/>
              </w:rPr>
              <w:t>,</w:t>
            </w:r>
          </w:p>
          <w:p w14:paraId="608D7A23" w14:textId="77777777" w:rsidR="001C410F" w:rsidRPr="001C410F" w:rsidRDefault="001C410F" w:rsidP="001C410F">
            <w:pPr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61:37:0060101:987</w:t>
            </w:r>
          </w:p>
        </w:tc>
        <w:tc>
          <w:tcPr>
            <w:tcW w:w="769" w:type="pct"/>
          </w:tcPr>
          <w:p w14:paraId="2E937A71" w14:textId="77777777" w:rsidR="00D90752" w:rsidRPr="001C410F" w:rsidRDefault="00F86974" w:rsidP="00D90752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73320,00</w:t>
            </w:r>
          </w:p>
        </w:tc>
        <w:tc>
          <w:tcPr>
            <w:tcW w:w="822" w:type="pct"/>
          </w:tcPr>
          <w:p w14:paraId="6ACCFFD7" w14:textId="77777777" w:rsidR="00D90752" w:rsidRPr="001C410F" w:rsidRDefault="00F86974" w:rsidP="00D90752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73320,00</w:t>
            </w:r>
          </w:p>
        </w:tc>
      </w:tr>
      <w:tr w:rsidR="00D90752" w:rsidRPr="0075391C" w14:paraId="3D14A0D3" w14:textId="77777777" w:rsidTr="00A840F3">
        <w:trPr>
          <w:trHeight w:val="276"/>
        </w:trPr>
        <w:tc>
          <w:tcPr>
            <w:tcW w:w="333" w:type="pct"/>
          </w:tcPr>
          <w:p w14:paraId="2089AB70" w14:textId="77777777" w:rsidR="00D90752" w:rsidRPr="001C410F" w:rsidRDefault="00D90752" w:rsidP="00D90752">
            <w:pPr>
              <w:suppressAutoHyphens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2.</w:t>
            </w:r>
          </w:p>
        </w:tc>
        <w:tc>
          <w:tcPr>
            <w:tcW w:w="1049" w:type="pct"/>
            <w:vAlign w:val="center"/>
          </w:tcPr>
          <w:p w14:paraId="5C82A8B9" w14:textId="77777777" w:rsidR="00D90752" w:rsidRPr="001C410F" w:rsidRDefault="00D90752" w:rsidP="00D90752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Памятник       "Братская могила воинам-освободителям"</w:t>
            </w:r>
          </w:p>
        </w:tc>
        <w:tc>
          <w:tcPr>
            <w:tcW w:w="2027" w:type="pct"/>
            <w:vAlign w:val="center"/>
          </w:tcPr>
          <w:p w14:paraId="1B8FB486" w14:textId="77777777" w:rsidR="00D90752" w:rsidRDefault="00D90752" w:rsidP="00D90752">
            <w:pPr>
              <w:suppressAutoHyphens/>
              <w:jc w:val="center"/>
              <w:rPr>
                <w:sz w:val="25"/>
                <w:szCs w:val="25"/>
              </w:rPr>
            </w:pPr>
            <w:r w:rsidRPr="001C410F">
              <w:rPr>
                <w:sz w:val="25"/>
                <w:szCs w:val="25"/>
              </w:rPr>
              <w:t>х. Верхний Митякин, на расстоянии 40 м на север от здания по ул. Центральная № 146</w:t>
            </w:r>
            <w:r w:rsidR="001C410F">
              <w:rPr>
                <w:sz w:val="25"/>
                <w:szCs w:val="25"/>
              </w:rPr>
              <w:t>,</w:t>
            </w:r>
          </w:p>
          <w:p w14:paraId="730D410F" w14:textId="77777777" w:rsidR="001C410F" w:rsidRPr="001C410F" w:rsidRDefault="000B4A24" w:rsidP="001C410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61:37:0060101:986</w:t>
            </w:r>
          </w:p>
        </w:tc>
        <w:tc>
          <w:tcPr>
            <w:tcW w:w="769" w:type="pct"/>
          </w:tcPr>
          <w:p w14:paraId="5E85C81F" w14:textId="77777777" w:rsidR="00D90752" w:rsidRPr="001C410F" w:rsidRDefault="00F86974" w:rsidP="00D90752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52170,00</w:t>
            </w:r>
          </w:p>
        </w:tc>
        <w:tc>
          <w:tcPr>
            <w:tcW w:w="822" w:type="pct"/>
          </w:tcPr>
          <w:p w14:paraId="4D5B27D9" w14:textId="77777777" w:rsidR="00D90752" w:rsidRPr="001C410F" w:rsidRDefault="00F86974" w:rsidP="00D90752">
            <w:pPr>
              <w:suppressAutoHyphens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52170,00</w:t>
            </w:r>
          </w:p>
        </w:tc>
      </w:tr>
    </w:tbl>
    <w:p w14:paraId="5B6A9531" w14:textId="77777777" w:rsidR="007E7313" w:rsidRDefault="007E7313" w:rsidP="00804B7D">
      <w:pPr>
        <w:suppressAutoHyphens/>
        <w:jc w:val="both"/>
        <w:rPr>
          <w:sz w:val="28"/>
          <w:szCs w:val="28"/>
        </w:rPr>
      </w:pPr>
    </w:p>
    <w:p w14:paraId="22EA7123" w14:textId="77777777" w:rsidR="001C410F" w:rsidRDefault="001C410F" w:rsidP="001C410F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86974">
        <w:rPr>
          <w:sz w:val="28"/>
          <w:szCs w:val="28"/>
        </w:rPr>
        <w:t xml:space="preserve"> Б</w:t>
      </w:r>
      <w:r>
        <w:rPr>
          <w:sz w:val="28"/>
          <w:szCs w:val="28"/>
        </w:rPr>
        <w:t>ухгалтеру оформить передачу вышеперечисленного имущества актами передачи установленного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разца.</w:t>
      </w:r>
    </w:p>
    <w:p w14:paraId="17031A9E" w14:textId="77777777" w:rsidR="00804B7D" w:rsidRDefault="001C410F" w:rsidP="00723E5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26AA">
        <w:rPr>
          <w:sz w:val="28"/>
          <w:szCs w:val="28"/>
        </w:rPr>
        <w:t>Старшему инспектору</w:t>
      </w:r>
      <w:r w:rsidR="00F72F82">
        <w:rPr>
          <w:sz w:val="28"/>
          <w:szCs w:val="28"/>
        </w:rPr>
        <w:t xml:space="preserve"> по </w:t>
      </w:r>
      <w:r w:rsidR="00C2706D">
        <w:rPr>
          <w:sz w:val="28"/>
          <w:szCs w:val="28"/>
        </w:rPr>
        <w:t xml:space="preserve">земельным и </w:t>
      </w:r>
      <w:r w:rsidR="00F72F82">
        <w:rPr>
          <w:sz w:val="28"/>
          <w:szCs w:val="28"/>
        </w:rPr>
        <w:t>имущественным отношениям</w:t>
      </w:r>
      <w:r w:rsidR="008426AA">
        <w:rPr>
          <w:sz w:val="28"/>
          <w:szCs w:val="28"/>
        </w:rPr>
        <w:t xml:space="preserve"> </w:t>
      </w:r>
      <w:r w:rsidR="00C2706D">
        <w:rPr>
          <w:sz w:val="28"/>
          <w:szCs w:val="28"/>
        </w:rPr>
        <w:t>Медведевой Е</w:t>
      </w:r>
      <w:r w:rsidR="00F72F82">
        <w:rPr>
          <w:sz w:val="28"/>
          <w:szCs w:val="28"/>
        </w:rPr>
        <w:t>.</w:t>
      </w:r>
      <w:r w:rsidR="00C2706D">
        <w:rPr>
          <w:sz w:val="28"/>
          <w:szCs w:val="28"/>
        </w:rPr>
        <w:t>С.</w:t>
      </w:r>
      <w:r w:rsidR="00F72F82">
        <w:rPr>
          <w:sz w:val="28"/>
          <w:szCs w:val="28"/>
        </w:rPr>
        <w:t xml:space="preserve"> внести изменения в реестр муниципальной собственности.</w:t>
      </w:r>
    </w:p>
    <w:p w14:paraId="6D20DD23" w14:textId="77777777" w:rsidR="00804B7D" w:rsidRDefault="001C410F" w:rsidP="00723E5B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65D99">
        <w:rPr>
          <w:sz w:val="28"/>
          <w:szCs w:val="28"/>
        </w:rPr>
        <w:t xml:space="preserve">. </w:t>
      </w:r>
      <w:r w:rsidR="00A51BB6">
        <w:rPr>
          <w:sz w:val="28"/>
          <w:szCs w:val="28"/>
        </w:rPr>
        <w:t xml:space="preserve">Директору </w:t>
      </w:r>
      <w:r w:rsidR="00C2706D">
        <w:rPr>
          <w:sz w:val="28"/>
          <w:szCs w:val="28"/>
        </w:rPr>
        <w:t>МБУК КСП ТР «К</w:t>
      </w:r>
      <w:r w:rsidR="008426AA">
        <w:rPr>
          <w:sz w:val="28"/>
          <w:szCs w:val="28"/>
        </w:rPr>
        <w:t xml:space="preserve">ДЦ» </w:t>
      </w:r>
      <w:r w:rsidR="00A51BB6">
        <w:rPr>
          <w:sz w:val="28"/>
          <w:szCs w:val="28"/>
        </w:rPr>
        <w:t xml:space="preserve">Остапущенко О.Н. принять вышеперечисленное имущество в </w:t>
      </w:r>
      <w:r w:rsidR="00D90752">
        <w:rPr>
          <w:sz w:val="28"/>
          <w:szCs w:val="28"/>
        </w:rPr>
        <w:t>оперативное управление</w:t>
      </w:r>
      <w:r w:rsidR="00A51BB6">
        <w:rPr>
          <w:sz w:val="28"/>
          <w:szCs w:val="28"/>
        </w:rPr>
        <w:t>.</w:t>
      </w:r>
    </w:p>
    <w:p w14:paraId="20D07B55" w14:textId="77777777" w:rsidR="00F042C2" w:rsidRDefault="001C410F" w:rsidP="00804B7D">
      <w:pPr>
        <w:suppressAutoHyphens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E65D99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>Контроль за исполнением данн</w:t>
      </w:r>
      <w:r w:rsidR="008426AA">
        <w:rPr>
          <w:sz w:val="28"/>
          <w:szCs w:val="28"/>
        </w:rPr>
        <w:t>ого распоряжения возложить на старшего инспектора по</w:t>
      </w:r>
      <w:r w:rsidR="00C2706D">
        <w:rPr>
          <w:sz w:val="28"/>
          <w:szCs w:val="28"/>
        </w:rPr>
        <w:t xml:space="preserve"> земельным и</w:t>
      </w:r>
      <w:r w:rsidR="008426AA">
        <w:rPr>
          <w:sz w:val="28"/>
          <w:szCs w:val="28"/>
        </w:rPr>
        <w:t xml:space="preserve"> имущественным отношениям </w:t>
      </w:r>
      <w:r w:rsidR="00C2706D">
        <w:rPr>
          <w:sz w:val="28"/>
          <w:szCs w:val="28"/>
        </w:rPr>
        <w:t>Медведеву Е.С</w:t>
      </w:r>
      <w:r w:rsidR="008426AA">
        <w:rPr>
          <w:sz w:val="28"/>
          <w:szCs w:val="28"/>
        </w:rPr>
        <w:t>.</w:t>
      </w:r>
    </w:p>
    <w:p w14:paraId="791829D7" w14:textId="77777777" w:rsidR="0049378D" w:rsidRDefault="0049378D" w:rsidP="00D90752">
      <w:pPr>
        <w:suppressAutoHyphens/>
        <w:jc w:val="both"/>
        <w:rPr>
          <w:sz w:val="28"/>
          <w:szCs w:val="28"/>
        </w:rPr>
      </w:pPr>
    </w:p>
    <w:p w14:paraId="2F0A25A0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3352432B" w14:textId="77777777" w:rsidR="004B468D" w:rsidRDefault="004B468D" w:rsidP="00112180">
      <w:pPr>
        <w:suppressAutoHyphens/>
        <w:ind w:firstLine="567"/>
        <w:jc w:val="both"/>
        <w:rPr>
          <w:sz w:val="28"/>
          <w:szCs w:val="28"/>
        </w:rPr>
      </w:pPr>
    </w:p>
    <w:p w14:paraId="75E78C81" w14:textId="77777777" w:rsidR="00297BBA" w:rsidRDefault="00C2706D" w:rsidP="00BF6AD8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 xml:space="preserve">Глава </w:t>
      </w:r>
      <w:r>
        <w:rPr>
          <w:sz w:val="28"/>
        </w:rPr>
        <w:t>Администрации</w:t>
      </w:r>
    </w:p>
    <w:p w14:paraId="4F06206E" w14:textId="77777777" w:rsidR="00BF6AD8" w:rsidRDefault="00297BBA" w:rsidP="00297BBA">
      <w:pPr>
        <w:jc w:val="both"/>
        <w:rPr>
          <w:sz w:val="28"/>
        </w:rPr>
      </w:pPr>
      <w:r>
        <w:rPr>
          <w:sz w:val="28"/>
        </w:rPr>
        <w:t xml:space="preserve">    </w:t>
      </w:r>
      <w:r w:rsidR="00C2706D">
        <w:rPr>
          <w:sz w:val="28"/>
        </w:rPr>
        <w:t xml:space="preserve"> </w:t>
      </w:r>
      <w:r w:rsidR="00BF6AD8">
        <w:rPr>
          <w:sz w:val="28"/>
        </w:rPr>
        <w:t xml:space="preserve">Красновского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DE25A2">
        <w:rPr>
          <w:sz w:val="28"/>
        </w:rPr>
        <w:t xml:space="preserve">      </w:t>
      </w:r>
      <w:r w:rsidR="00723E5B">
        <w:rPr>
          <w:sz w:val="28"/>
        </w:rPr>
        <w:t xml:space="preserve">                 </w:t>
      </w:r>
      <w:r w:rsidR="00DE25A2">
        <w:rPr>
          <w:sz w:val="28"/>
        </w:rPr>
        <w:t xml:space="preserve"> </w:t>
      </w:r>
      <w:r w:rsidR="00723E5B">
        <w:rPr>
          <w:sz w:val="28"/>
        </w:rPr>
        <w:t>Л.Н. Михайленко</w:t>
      </w:r>
      <w:r w:rsidR="00BF6AD8">
        <w:rPr>
          <w:sz w:val="28"/>
        </w:rPr>
        <w:t xml:space="preserve">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AFE1" w14:textId="77777777" w:rsidR="00FA1148" w:rsidRDefault="00FA1148">
      <w:r>
        <w:separator/>
      </w:r>
    </w:p>
  </w:endnote>
  <w:endnote w:type="continuationSeparator" w:id="0">
    <w:p w14:paraId="63933E06" w14:textId="77777777" w:rsidR="00FA1148" w:rsidRDefault="00FA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07A2" w14:textId="77777777" w:rsidR="00FA1148" w:rsidRDefault="00FA1148">
      <w:r>
        <w:separator/>
      </w:r>
    </w:p>
  </w:footnote>
  <w:footnote w:type="continuationSeparator" w:id="0">
    <w:p w14:paraId="06BD55D0" w14:textId="77777777" w:rsidR="00FA1148" w:rsidRDefault="00FA1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0B0"/>
    <w:multiLevelType w:val="hybridMultilevel"/>
    <w:tmpl w:val="59A0E1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13D0"/>
    <w:multiLevelType w:val="hybridMultilevel"/>
    <w:tmpl w:val="23665B54"/>
    <w:lvl w:ilvl="0" w:tplc="CC4C14D8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45D31"/>
    <w:rsid w:val="000B4A24"/>
    <w:rsid w:val="00112180"/>
    <w:rsid w:val="00147DA5"/>
    <w:rsid w:val="001C410F"/>
    <w:rsid w:val="00223AFE"/>
    <w:rsid w:val="00297BBA"/>
    <w:rsid w:val="00417F3B"/>
    <w:rsid w:val="00433045"/>
    <w:rsid w:val="004462F7"/>
    <w:rsid w:val="0049378D"/>
    <w:rsid w:val="004B468D"/>
    <w:rsid w:val="004D1A8E"/>
    <w:rsid w:val="00576496"/>
    <w:rsid w:val="0059717A"/>
    <w:rsid w:val="005E10E1"/>
    <w:rsid w:val="00655A94"/>
    <w:rsid w:val="00663DBF"/>
    <w:rsid w:val="006E77DF"/>
    <w:rsid w:val="00711D61"/>
    <w:rsid w:val="0071325E"/>
    <w:rsid w:val="00720123"/>
    <w:rsid w:val="00723E5B"/>
    <w:rsid w:val="007E7313"/>
    <w:rsid w:val="00804B7D"/>
    <w:rsid w:val="008121AD"/>
    <w:rsid w:val="008354AA"/>
    <w:rsid w:val="0084093E"/>
    <w:rsid w:val="008426AA"/>
    <w:rsid w:val="00842DA8"/>
    <w:rsid w:val="008D366D"/>
    <w:rsid w:val="009A1775"/>
    <w:rsid w:val="009A675D"/>
    <w:rsid w:val="009F6B08"/>
    <w:rsid w:val="00A51BB6"/>
    <w:rsid w:val="00A6054A"/>
    <w:rsid w:val="00A840F3"/>
    <w:rsid w:val="00AA0903"/>
    <w:rsid w:val="00AB3250"/>
    <w:rsid w:val="00AD06AF"/>
    <w:rsid w:val="00AD0DD6"/>
    <w:rsid w:val="00BE5CF1"/>
    <w:rsid w:val="00BF38A9"/>
    <w:rsid w:val="00BF6AD8"/>
    <w:rsid w:val="00C2706D"/>
    <w:rsid w:val="00C35366"/>
    <w:rsid w:val="00C66ABA"/>
    <w:rsid w:val="00CA31B2"/>
    <w:rsid w:val="00D90752"/>
    <w:rsid w:val="00D968CA"/>
    <w:rsid w:val="00DE25A2"/>
    <w:rsid w:val="00DE76DB"/>
    <w:rsid w:val="00DF561B"/>
    <w:rsid w:val="00E60877"/>
    <w:rsid w:val="00E65D99"/>
    <w:rsid w:val="00EB128E"/>
    <w:rsid w:val="00F042C2"/>
    <w:rsid w:val="00F05334"/>
    <w:rsid w:val="00F1755F"/>
    <w:rsid w:val="00F37D9E"/>
    <w:rsid w:val="00F72F82"/>
    <w:rsid w:val="00F86974"/>
    <w:rsid w:val="00FA1148"/>
    <w:rsid w:val="00FC438E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E9BBA6"/>
  <w15:chartTrackingRefBased/>
  <w15:docId w15:val="{2D2DF403-7355-4AA0-8BF9-9EF55B66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semiHidden/>
    <w:rsid w:val="005E1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6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2023-03-01T06:23:00Z</cp:lastPrinted>
  <dcterms:created xsi:type="dcterms:W3CDTF">2025-12-21T11:28:00Z</dcterms:created>
  <dcterms:modified xsi:type="dcterms:W3CDTF">2025-12-21T11:28:00Z</dcterms:modified>
</cp:coreProperties>
</file>